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DD9E3" w14:textId="77777777" w:rsidR="005B1B12" w:rsidRPr="005177DF" w:rsidRDefault="00045B99" w:rsidP="00045B99">
      <w:pPr>
        <w:jc w:val="center"/>
        <w:rPr>
          <w:b/>
          <w:sz w:val="28"/>
          <w:szCs w:val="28"/>
        </w:rPr>
      </w:pPr>
      <w:r w:rsidRPr="005177DF">
        <w:rPr>
          <w:rFonts w:hint="eastAsia"/>
          <w:b/>
          <w:sz w:val="28"/>
          <w:szCs w:val="28"/>
        </w:rPr>
        <w:t>誓</w:t>
      </w:r>
      <w:r w:rsidR="005177DF" w:rsidRPr="005177DF">
        <w:rPr>
          <w:rFonts w:hint="eastAsia"/>
          <w:b/>
          <w:sz w:val="28"/>
          <w:szCs w:val="28"/>
        </w:rPr>
        <w:t xml:space="preserve"> </w:t>
      </w:r>
      <w:r w:rsidR="005177DF" w:rsidRPr="005177DF">
        <w:rPr>
          <w:b/>
          <w:sz w:val="28"/>
          <w:szCs w:val="28"/>
        </w:rPr>
        <w:t xml:space="preserve"> </w:t>
      </w:r>
      <w:r w:rsidR="005177DF" w:rsidRPr="005177DF">
        <w:rPr>
          <w:rFonts w:hint="eastAsia"/>
          <w:b/>
          <w:sz w:val="28"/>
          <w:szCs w:val="28"/>
        </w:rPr>
        <w:t xml:space="preserve"> </w:t>
      </w:r>
      <w:r w:rsidRPr="005177DF">
        <w:rPr>
          <w:rFonts w:hint="eastAsia"/>
          <w:b/>
          <w:sz w:val="28"/>
          <w:szCs w:val="28"/>
        </w:rPr>
        <w:t>約</w:t>
      </w:r>
      <w:r w:rsidR="005177DF" w:rsidRPr="005177DF">
        <w:rPr>
          <w:rFonts w:hint="eastAsia"/>
          <w:b/>
          <w:sz w:val="28"/>
          <w:szCs w:val="28"/>
        </w:rPr>
        <w:t xml:space="preserve"> </w:t>
      </w:r>
      <w:r w:rsidR="005177DF" w:rsidRPr="005177DF">
        <w:rPr>
          <w:b/>
          <w:sz w:val="28"/>
          <w:szCs w:val="28"/>
        </w:rPr>
        <w:t xml:space="preserve">  </w:t>
      </w:r>
      <w:r w:rsidRPr="005177DF">
        <w:rPr>
          <w:rFonts w:hint="eastAsia"/>
          <w:b/>
          <w:sz w:val="28"/>
          <w:szCs w:val="28"/>
        </w:rPr>
        <w:t>書</w:t>
      </w:r>
    </w:p>
    <w:p w14:paraId="7A1CB9F8" w14:textId="77777777" w:rsidR="00D573A4" w:rsidRPr="00D573A4" w:rsidRDefault="00D573A4" w:rsidP="00045B99">
      <w:pPr>
        <w:jc w:val="right"/>
      </w:pPr>
    </w:p>
    <w:p w14:paraId="3B175D80" w14:textId="6BDEEF33" w:rsidR="00045B99" w:rsidRPr="005177DF" w:rsidRDefault="00045B99" w:rsidP="00045B99">
      <w:pPr>
        <w:jc w:val="right"/>
        <w:rPr>
          <w:sz w:val="24"/>
          <w:szCs w:val="24"/>
        </w:rPr>
      </w:pPr>
      <w:r w:rsidRPr="005177DF">
        <w:rPr>
          <w:rFonts w:hint="eastAsia"/>
          <w:sz w:val="24"/>
          <w:szCs w:val="24"/>
        </w:rPr>
        <w:t xml:space="preserve">　　</w:t>
      </w:r>
      <w:r w:rsidR="00B45DFA">
        <w:rPr>
          <w:rFonts w:hint="eastAsia"/>
          <w:sz w:val="24"/>
          <w:szCs w:val="24"/>
        </w:rPr>
        <w:t>令和</w:t>
      </w:r>
      <w:r w:rsidR="006A7CC0">
        <w:rPr>
          <w:rFonts w:hint="eastAsia"/>
          <w:sz w:val="24"/>
          <w:szCs w:val="24"/>
        </w:rPr>
        <w:t xml:space="preserve">　　</w:t>
      </w:r>
      <w:r w:rsidRPr="005177DF">
        <w:rPr>
          <w:rFonts w:hint="eastAsia"/>
          <w:sz w:val="24"/>
          <w:szCs w:val="24"/>
        </w:rPr>
        <w:t>年　　月　　日</w:t>
      </w:r>
    </w:p>
    <w:p w14:paraId="0A6ABB77" w14:textId="77777777" w:rsidR="00E2673A" w:rsidRDefault="005177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</w:t>
      </w:r>
    </w:p>
    <w:p w14:paraId="3BA66E0B" w14:textId="77777777" w:rsidR="00045B99" w:rsidRPr="00E2673A" w:rsidRDefault="00045B99">
      <w:pPr>
        <w:rPr>
          <w:sz w:val="24"/>
          <w:szCs w:val="24"/>
        </w:rPr>
      </w:pPr>
      <w:r w:rsidRPr="00E2673A">
        <w:rPr>
          <w:rFonts w:hint="eastAsia"/>
          <w:sz w:val="24"/>
          <w:szCs w:val="24"/>
        </w:rPr>
        <w:t>柏原市社会福祉協議会</w:t>
      </w:r>
    </w:p>
    <w:p w14:paraId="7AD85D1B" w14:textId="77777777" w:rsidR="00045B99" w:rsidRPr="00E2673A" w:rsidRDefault="00045B99" w:rsidP="005177DF">
      <w:pPr>
        <w:rPr>
          <w:sz w:val="24"/>
          <w:szCs w:val="24"/>
        </w:rPr>
      </w:pPr>
      <w:r w:rsidRPr="00E2673A">
        <w:rPr>
          <w:rFonts w:hint="eastAsia"/>
          <w:sz w:val="24"/>
          <w:szCs w:val="24"/>
        </w:rPr>
        <w:t>会</w:t>
      </w:r>
      <w:r w:rsidRPr="00E2673A">
        <w:rPr>
          <w:rFonts w:hint="eastAsia"/>
          <w:sz w:val="24"/>
          <w:szCs w:val="24"/>
        </w:rPr>
        <w:t xml:space="preserve"> </w:t>
      </w:r>
      <w:r w:rsidR="00F13432">
        <w:rPr>
          <w:rFonts w:hint="eastAsia"/>
          <w:sz w:val="24"/>
          <w:szCs w:val="24"/>
        </w:rPr>
        <w:t xml:space="preserve">長　</w:t>
      </w:r>
      <w:r w:rsidR="00DC72F1">
        <w:rPr>
          <w:rFonts w:hint="eastAsia"/>
          <w:sz w:val="24"/>
          <w:szCs w:val="24"/>
        </w:rPr>
        <w:t xml:space="preserve">谷口　和宏　</w:t>
      </w:r>
      <w:r w:rsidRPr="00E2673A">
        <w:rPr>
          <w:rFonts w:hint="eastAsia"/>
          <w:sz w:val="24"/>
          <w:szCs w:val="24"/>
        </w:rPr>
        <w:t>様</w:t>
      </w:r>
    </w:p>
    <w:p w14:paraId="5978CF17" w14:textId="77777777" w:rsidR="00045B99" w:rsidRDefault="00045B99">
      <w:pPr>
        <w:rPr>
          <w:sz w:val="24"/>
          <w:szCs w:val="24"/>
        </w:rPr>
      </w:pPr>
    </w:p>
    <w:p w14:paraId="0AAD8FFB" w14:textId="77777777" w:rsidR="00E2673A" w:rsidRPr="00E2673A" w:rsidRDefault="00E2673A">
      <w:pPr>
        <w:rPr>
          <w:sz w:val="24"/>
          <w:szCs w:val="24"/>
        </w:rPr>
      </w:pPr>
    </w:p>
    <w:p w14:paraId="3F7955DE" w14:textId="77777777" w:rsidR="00045B99" w:rsidRPr="00E2673A" w:rsidRDefault="00045B99" w:rsidP="00045B99">
      <w:pPr>
        <w:ind w:firstLineChars="800" w:firstLine="1920"/>
        <w:jc w:val="left"/>
        <w:rPr>
          <w:sz w:val="24"/>
          <w:szCs w:val="24"/>
        </w:rPr>
      </w:pPr>
      <w:r w:rsidRPr="00E2673A">
        <w:rPr>
          <w:rFonts w:hint="eastAsia"/>
          <w:sz w:val="24"/>
          <w:szCs w:val="24"/>
        </w:rPr>
        <w:t>所在又は</w:t>
      </w:r>
    </w:p>
    <w:p w14:paraId="2CDFFCA4" w14:textId="77777777" w:rsidR="00045B99" w:rsidRPr="00E2673A" w:rsidRDefault="00045B99" w:rsidP="005177DF">
      <w:pPr>
        <w:ind w:firstLineChars="800" w:firstLine="1920"/>
        <w:jc w:val="left"/>
        <w:rPr>
          <w:sz w:val="24"/>
          <w:szCs w:val="24"/>
        </w:rPr>
      </w:pPr>
      <w:r w:rsidRPr="00E2673A">
        <w:rPr>
          <w:rFonts w:hint="eastAsia"/>
          <w:sz w:val="24"/>
          <w:szCs w:val="24"/>
        </w:rPr>
        <w:t>住所地</w:t>
      </w:r>
    </w:p>
    <w:p w14:paraId="27EBF500" w14:textId="77777777" w:rsidR="00045B99" w:rsidRPr="00E2673A" w:rsidRDefault="00045B99" w:rsidP="00045B99">
      <w:pPr>
        <w:jc w:val="left"/>
        <w:rPr>
          <w:sz w:val="24"/>
          <w:szCs w:val="24"/>
        </w:rPr>
      </w:pPr>
    </w:p>
    <w:p w14:paraId="2222B72D" w14:textId="77777777" w:rsidR="00045B99" w:rsidRPr="00E2673A" w:rsidRDefault="00045B99" w:rsidP="00045B99">
      <w:pPr>
        <w:ind w:firstLineChars="800" w:firstLine="1920"/>
        <w:jc w:val="left"/>
        <w:rPr>
          <w:sz w:val="24"/>
          <w:szCs w:val="24"/>
        </w:rPr>
      </w:pPr>
      <w:r w:rsidRPr="00E2673A">
        <w:rPr>
          <w:rFonts w:hint="eastAsia"/>
          <w:sz w:val="24"/>
          <w:szCs w:val="24"/>
        </w:rPr>
        <w:t>名称及び</w:t>
      </w:r>
    </w:p>
    <w:p w14:paraId="28D9F957" w14:textId="77777777" w:rsidR="00045B99" w:rsidRPr="00E2673A" w:rsidRDefault="00045B99" w:rsidP="005177DF">
      <w:pPr>
        <w:ind w:firstLineChars="800" w:firstLine="1920"/>
        <w:jc w:val="left"/>
        <w:rPr>
          <w:sz w:val="24"/>
          <w:szCs w:val="24"/>
        </w:rPr>
      </w:pPr>
      <w:r w:rsidRPr="00E2673A">
        <w:rPr>
          <w:rFonts w:hint="eastAsia"/>
          <w:sz w:val="24"/>
          <w:szCs w:val="24"/>
        </w:rPr>
        <w:t>代表者名</w:t>
      </w:r>
    </w:p>
    <w:p w14:paraId="4D3F36BA" w14:textId="77777777" w:rsidR="00045B99" w:rsidRPr="00E2673A" w:rsidRDefault="00045B99" w:rsidP="00E2673A">
      <w:pPr>
        <w:jc w:val="right"/>
        <w:rPr>
          <w:sz w:val="24"/>
          <w:szCs w:val="24"/>
        </w:rPr>
      </w:pPr>
      <w:r w:rsidRPr="00E2673A">
        <w:rPr>
          <w:rFonts w:hint="eastAsia"/>
          <w:sz w:val="24"/>
          <w:szCs w:val="24"/>
        </w:rPr>
        <w:t>印</w:t>
      </w:r>
    </w:p>
    <w:p w14:paraId="0D235949" w14:textId="77777777" w:rsidR="00045B99" w:rsidRPr="00E2673A" w:rsidRDefault="00045B99">
      <w:pPr>
        <w:rPr>
          <w:sz w:val="24"/>
          <w:szCs w:val="24"/>
        </w:rPr>
      </w:pPr>
    </w:p>
    <w:p w14:paraId="20250596" w14:textId="77777777" w:rsidR="00E2673A" w:rsidRDefault="00E2673A">
      <w:pPr>
        <w:rPr>
          <w:sz w:val="24"/>
          <w:szCs w:val="24"/>
        </w:rPr>
      </w:pPr>
    </w:p>
    <w:p w14:paraId="47540A95" w14:textId="77777777" w:rsidR="00E2673A" w:rsidRDefault="00045B99" w:rsidP="00E2673A">
      <w:pPr>
        <w:ind w:firstLineChars="100" w:firstLine="240"/>
        <w:rPr>
          <w:sz w:val="24"/>
          <w:szCs w:val="24"/>
        </w:rPr>
      </w:pPr>
      <w:r w:rsidRPr="00E2673A">
        <w:rPr>
          <w:rFonts w:hint="eastAsia"/>
          <w:sz w:val="24"/>
          <w:szCs w:val="24"/>
        </w:rPr>
        <w:t>貴協議会における介護用品支給事業者の申込につき、次に掲げる事項に相違</w:t>
      </w:r>
    </w:p>
    <w:p w14:paraId="7E26CDB7" w14:textId="77777777" w:rsidR="00045B99" w:rsidRPr="00E2673A" w:rsidRDefault="00045B99" w:rsidP="00E2673A">
      <w:pPr>
        <w:rPr>
          <w:sz w:val="24"/>
          <w:szCs w:val="24"/>
        </w:rPr>
      </w:pPr>
      <w:r w:rsidRPr="00E2673A">
        <w:rPr>
          <w:rFonts w:hint="eastAsia"/>
          <w:sz w:val="24"/>
          <w:szCs w:val="24"/>
        </w:rPr>
        <w:t>ないことを誓約します。</w:t>
      </w:r>
    </w:p>
    <w:p w14:paraId="31AEF2A6" w14:textId="77777777" w:rsidR="00045B99" w:rsidRDefault="00045B99">
      <w:pPr>
        <w:rPr>
          <w:sz w:val="24"/>
          <w:szCs w:val="24"/>
        </w:rPr>
      </w:pPr>
    </w:p>
    <w:p w14:paraId="1F9F85E0" w14:textId="77777777" w:rsidR="00045B99" w:rsidRDefault="00045B99" w:rsidP="00045B99">
      <w:pPr>
        <w:pStyle w:val="a3"/>
        <w:rPr>
          <w:sz w:val="24"/>
          <w:szCs w:val="24"/>
        </w:rPr>
      </w:pPr>
      <w:r w:rsidRPr="00E2673A">
        <w:rPr>
          <w:rFonts w:hint="eastAsia"/>
          <w:sz w:val="24"/>
          <w:szCs w:val="24"/>
        </w:rPr>
        <w:t>記</w:t>
      </w:r>
    </w:p>
    <w:p w14:paraId="45DFA55C" w14:textId="77777777" w:rsidR="00E2673A" w:rsidRPr="00E2673A" w:rsidRDefault="00E2673A" w:rsidP="00E2673A"/>
    <w:p w14:paraId="2FD7A319" w14:textId="77777777" w:rsidR="00045B99" w:rsidRPr="00E2673A" w:rsidRDefault="00E2673A" w:rsidP="00E2673A">
      <w:pPr>
        <w:ind w:left="600" w:hangingChars="250" w:hanging="600"/>
        <w:rPr>
          <w:sz w:val="24"/>
          <w:szCs w:val="24"/>
        </w:rPr>
      </w:pPr>
      <w:r>
        <w:rPr>
          <w:rFonts w:hint="eastAsia"/>
          <w:sz w:val="24"/>
          <w:szCs w:val="24"/>
        </w:rPr>
        <w:t>１、</w:t>
      </w:r>
      <w:r>
        <w:rPr>
          <w:rFonts w:hint="eastAsia"/>
          <w:sz w:val="24"/>
          <w:szCs w:val="24"/>
        </w:rPr>
        <w:t xml:space="preserve"> </w:t>
      </w:r>
      <w:r w:rsidR="00045B99" w:rsidRPr="00E2673A">
        <w:rPr>
          <w:rFonts w:hint="eastAsia"/>
          <w:sz w:val="24"/>
          <w:szCs w:val="24"/>
        </w:rPr>
        <w:t>見積提出に関し、公正を害する行為の存在が認められた場合は、契約が</w:t>
      </w:r>
      <w:r w:rsidRPr="00E2673A">
        <w:rPr>
          <w:rFonts w:hint="eastAsia"/>
          <w:sz w:val="24"/>
          <w:szCs w:val="24"/>
        </w:rPr>
        <w:t xml:space="preserve">　　　　　　　　　</w:t>
      </w:r>
      <w:r w:rsidR="00045B99" w:rsidRPr="00E2673A">
        <w:rPr>
          <w:rFonts w:hint="eastAsia"/>
          <w:sz w:val="24"/>
          <w:szCs w:val="24"/>
        </w:rPr>
        <w:t>締結されなくても、意義はありません。</w:t>
      </w:r>
    </w:p>
    <w:p w14:paraId="7E98C667" w14:textId="77777777" w:rsidR="00E2673A" w:rsidRDefault="00E2673A" w:rsidP="00E2673A">
      <w:pPr>
        <w:rPr>
          <w:sz w:val="24"/>
          <w:szCs w:val="24"/>
        </w:rPr>
      </w:pPr>
    </w:p>
    <w:p w14:paraId="460052D5" w14:textId="77777777" w:rsidR="00E2673A" w:rsidRDefault="00E2673A" w:rsidP="00E267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２、</w:t>
      </w:r>
      <w:r>
        <w:rPr>
          <w:rFonts w:hint="eastAsia"/>
          <w:sz w:val="24"/>
          <w:szCs w:val="24"/>
        </w:rPr>
        <w:t xml:space="preserve"> </w:t>
      </w:r>
      <w:r w:rsidR="00045B99" w:rsidRPr="00E2673A">
        <w:rPr>
          <w:rFonts w:hint="eastAsia"/>
          <w:sz w:val="24"/>
          <w:szCs w:val="24"/>
        </w:rPr>
        <w:t>契約締結後であっても、公正を害する行為の存在</w:t>
      </w:r>
      <w:r>
        <w:rPr>
          <w:rFonts w:hint="eastAsia"/>
          <w:sz w:val="24"/>
          <w:szCs w:val="24"/>
        </w:rPr>
        <w:t>が</w:t>
      </w:r>
      <w:r w:rsidR="00045B99" w:rsidRPr="00E2673A">
        <w:rPr>
          <w:rFonts w:hint="eastAsia"/>
          <w:sz w:val="24"/>
          <w:szCs w:val="24"/>
        </w:rPr>
        <w:t>認められた場合は、</w:t>
      </w:r>
    </w:p>
    <w:p w14:paraId="15768122" w14:textId="77777777" w:rsidR="00045B99" w:rsidRPr="00E2673A" w:rsidRDefault="00045B99" w:rsidP="00E2673A">
      <w:pPr>
        <w:ind w:firstLineChars="250" w:firstLine="600"/>
        <w:rPr>
          <w:sz w:val="24"/>
          <w:szCs w:val="24"/>
        </w:rPr>
      </w:pPr>
      <w:r w:rsidRPr="00E2673A">
        <w:rPr>
          <w:rFonts w:hint="eastAsia"/>
          <w:sz w:val="24"/>
          <w:szCs w:val="24"/>
        </w:rPr>
        <w:t>一方的に契約が解除され、損害賠償を請求されても異議はありません。</w:t>
      </w:r>
    </w:p>
    <w:p w14:paraId="7E44C153" w14:textId="77777777" w:rsidR="00E2673A" w:rsidRDefault="00E2673A" w:rsidP="00E2673A">
      <w:pPr>
        <w:rPr>
          <w:sz w:val="24"/>
          <w:szCs w:val="24"/>
        </w:rPr>
      </w:pPr>
    </w:p>
    <w:p w14:paraId="2EB99466" w14:textId="77777777" w:rsidR="00E2673A" w:rsidRDefault="00E2673A" w:rsidP="00E267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３、</w:t>
      </w:r>
      <w:r>
        <w:rPr>
          <w:rFonts w:hint="eastAsia"/>
          <w:sz w:val="24"/>
          <w:szCs w:val="24"/>
        </w:rPr>
        <w:t xml:space="preserve"> </w:t>
      </w:r>
      <w:r w:rsidR="00045B99" w:rsidRPr="00E2673A">
        <w:rPr>
          <w:rFonts w:hint="eastAsia"/>
          <w:sz w:val="24"/>
          <w:szCs w:val="24"/>
        </w:rPr>
        <w:t>見積提出に関し、公正を害する行為の存在</w:t>
      </w:r>
      <w:r>
        <w:rPr>
          <w:rFonts w:hint="eastAsia"/>
          <w:sz w:val="24"/>
          <w:szCs w:val="24"/>
        </w:rPr>
        <w:t>が</w:t>
      </w:r>
      <w:r w:rsidR="00045B99" w:rsidRPr="00E2673A">
        <w:rPr>
          <w:rFonts w:hint="eastAsia"/>
          <w:sz w:val="24"/>
          <w:szCs w:val="24"/>
        </w:rPr>
        <w:t>認められた場合は、以後の</w:t>
      </w:r>
    </w:p>
    <w:p w14:paraId="207EE1A7" w14:textId="77777777" w:rsidR="00045B99" w:rsidRDefault="00045B99" w:rsidP="00E2673A">
      <w:pPr>
        <w:ind w:firstLineChars="250" w:firstLine="600"/>
        <w:rPr>
          <w:sz w:val="24"/>
          <w:szCs w:val="24"/>
        </w:rPr>
      </w:pPr>
      <w:r w:rsidRPr="00E2673A">
        <w:rPr>
          <w:rFonts w:hint="eastAsia"/>
          <w:sz w:val="24"/>
          <w:szCs w:val="24"/>
        </w:rPr>
        <w:t>申込ができなくても異議はありません。</w:t>
      </w:r>
    </w:p>
    <w:p w14:paraId="3EA379EB" w14:textId="77777777" w:rsidR="00E2673A" w:rsidRPr="00E2673A" w:rsidRDefault="00E2673A" w:rsidP="00E2673A">
      <w:pPr>
        <w:ind w:firstLineChars="250" w:firstLine="600"/>
        <w:rPr>
          <w:sz w:val="24"/>
          <w:szCs w:val="24"/>
        </w:rPr>
      </w:pPr>
    </w:p>
    <w:p w14:paraId="2088F355" w14:textId="77777777" w:rsidR="00045B99" w:rsidRPr="00E2673A" w:rsidRDefault="00E2673A" w:rsidP="00E267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４、</w:t>
      </w:r>
      <w:r>
        <w:rPr>
          <w:rFonts w:hint="eastAsia"/>
          <w:sz w:val="24"/>
          <w:szCs w:val="24"/>
        </w:rPr>
        <w:t xml:space="preserve"> </w:t>
      </w:r>
      <w:r w:rsidR="005177DF">
        <w:rPr>
          <w:rFonts w:hint="eastAsia"/>
          <w:sz w:val="24"/>
          <w:szCs w:val="24"/>
        </w:rPr>
        <w:t>暴力団また</w:t>
      </w:r>
      <w:r w:rsidR="00045B99" w:rsidRPr="00E2673A">
        <w:rPr>
          <w:rFonts w:hint="eastAsia"/>
          <w:sz w:val="24"/>
          <w:szCs w:val="24"/>
        </w:rPr>
        <w:t>は他暴力的集団の構成員ではありません。</w:t>
      </w:r>
    </w:p>
    <w:p w14:paraId="40EBB7E1" w14:textId="77777777" w:rsidR="00E2673A" w:rsidRDefault="00E2673A" w:rsidP="00E2673A">
      <w:pPr>
        <w:rPr>
          <w:sz w:val="24"/>
          <w:szCs w:val="24"/>
        </w:rPr>
      </w:pPr>
    </w:p>
    <w:p w14:paraId="2DFA0ED4" w14:textId="77777777" w:rsidR="005177DF" w:rsidRDefault="00E2673A" w:rsidP="00E267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５、</w:t>
      </w:r>
      <w:r>
        <w:rPr>
          <w:rFonts w:hint="eastAsia"/>
          <w:sz w:val="24"/>
          <w:szCs w:val="24"/>
        </w:rPr>
        <w:t xml:space="preserve"> </w:t>
      </w:r>
      <w:r w:rsidR="00045B99" w:rsidRPr="00E2673A">
        <w:rPr>
          <w:rFonts w:hint="eastAsia"/>
          <w:sz w:val="24"/>
          <w:szCs w:val="24"/>
        </w:rPr>
        <w:t>公共の安全性及び福祉を脅かすおそれのある団体</w:t>
      </w:r>
      <w:r w:rsidR="005177DF">
        <w:rPr>
          <w:rFonts w:hint="eastAsia"/>
          <w:sz w:val="24"/>
          <w:szCs w:val="24"/>
        </w:rPr>
        <w:t>また</w:t>
      </w:r>
      <w:r w:rsidR="00045B99" w:rsidRPr="00E2673A">
        <w:rPr>
          <w:rFonts w:hint="eastAsia"/>
          <w:sz w:val="24"/>
          <w:szCs w:val="24"/>
        </w:rPr>
        <w:t>は公共の安全及び</w:t>
      </w:r>
    </w:p>
    <w:p w14:paraId="6D17978E" w14:textId="77777777" w:rsidR="00045B99" w:rsidRPr="00E2673A" w:rsidRDefault="00045B99" w:rsidP="005177DF">
      <w:pPr>
        <w:ind w:firstLineChars="250" w:firstLine="600"/>
        <w:rPr>
          <w:sz w:val="24"/>
          <w:szCs w:val="24"/>
        </w:rPr>
      </w:pPr>
      <w:r w:rsidRPr="00E2673A">
        <w:rPr>
          <w:rFonts w:hint="eastAsia"/>
          <w:sz w:val="24"/>
          <w:szCs w:val="24"/>
        </w:rPr>
        <w:t>福祉を脅かすおそれのある団体に属する者ではありません。</w:t>
      </w:r>
    </w:p>
    <w:p w14:paraId="3D1E19CC" w14:textId="77777777" w:rsidR="00045B99" w:rsidRPr="009E775B" w:rsidRDefault="00045B99" w:rsidP="009E775B">
      <w:pPr>
        <w:pStyle w:val="a5"/>
        <w:rPr>
          <w:sz w:val="24"/>
          <w:szCs w:val="24"/>
        </w:rPr>
      </w:pPr>
      <w:r w:rsidRPr="00E2673A">
        <w:rPr>
          <w:rFonts w:hint="eastAsia"/>
          <w:sz w:val="24"/>
          <w:szCs w:val="24"/>
        </w:rPr>
        <w:t>以上</w:t>
      </w:r>
    </w:p>
    <w:sectPr w:rsidR="00045B99" w:rsidRPr="009E77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BFC9C" w14:textId="77777777" w:rsidR="00B45DFA" w:rsidRDefault="00B45DFA" w:rsidP="00B45DFA">
      <w:r>
        <w:separator/>
      </w:r>
    </w:p>
  </w:endnote>
  <w:endnote w:type="continuationSeparator" w:id="0">
    <w:p w14:paraId="34E10F5C" w14:textId="77777777" w:rsidR="00B45DFA" w:rsidRDefault="00B45DFA" w:rsidP="00B4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080A6" w14:textId="77777777" w:rsidR="00B45DFA" w:rsidRDefault="00B45DFA" w:rsidP="00B45DFA">
      <w:r>
        <w:separator/>
      </w:r>
    </w:p>
  </w:footnote>
  <w:footnote w:type="continuationSeparator" w:id="0">
    <w:p w14:paraId="19F08B1B" w14:textId="77777777" w:rsidR="00B45DFA" w:rsidRDefault="00B45DFA" w:rsidP="00B45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D4056"/>
    <w:multiLevelType w:val="hybridMultilevel"/>
    <w:tmpl w:val="C110F8DC"/>
    <w:lvl w:ilvl="0" w:tplc="918E8EE0">
      <w:start w:val="4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DB50C0"/>
    <w:multiLevelType w:val="hybridMultilevel"/>
    <w:tmpl w:val="172AEAB8"/>
    <w:lvl w:ilvl="0" w:tplc="337C6F70">
      <w:start w:val="1"/>
      <w:numFmt w:val="decimalFullWidth"/>
      <w:lvlText w:val="%1、"/>
      <w:lvlJc w:val="left"/>
      <w:pPr>
        <w:ind w:left="390" w:hanging="39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6B6694"/>
    <w:multiLevelType w:val="hybridMultilevel"/>
    <w:tmpl w:val="ADB2099C"/>
    <w:lvl w:ilvl="0" w:tplc="AF84CDEE">
      <w:start w:val="4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0217D5"/>
    <w:multiLevelType w:val="hybridMultilevel"/>
    <w:tmpl w:val="00AC07BA"/>
    <w:lvl w:ilvl="0" w:tplc="109CA68E">
      <w:start w:val="3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9C7A30"/>
    <w:multiLevelType w:val="hybridMultilevel"/>
    <w:tmpl w:val="F6F0DF64"/>
    <w:lvl w:ilvl="0" w:tplc="355459A2">
      <w:start w:val="2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914BFA"/>
    <w:multiLevelType w:val="hybridMultilevel"/>
    <w:tmpl w:val="226E3662"/>
    <w:lvl w:ilvl="0" w:tplc="93D2716E">
      <w:start w:val="3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B99"/>
    <w:rsid w:val="00045B99"/>
    <w:rsid w:val="005177DF"/>
    <w:rsid w:val="005B1B12"/>
    <w:rsid w:val="006A7CC0"/>
    <w:rsid w:val="00720BFE"/>
    <w:rsid w:val="009E775B"/>
    <w:rsid w:val="00B45DFA"/>
    <w:rsid w:val="00D573A4"/>
    <w:rsid w:val="00DC72F1"/>
    <w:rsid w:val="00E2673A"/>
    <w:rsid w:val="00F1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09737A"/>
  <w15:chartTrackingRefBased/>
  <w15:docId w15:val="{3FDE2400-EEEC-4B2D-A382-2FBE4AE7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45B99"/>
    <w:pPr>
      <w:jc w:val="center"/>
    </w:pPr>
  </w:style>
  <w:style w:type="character" w:customStyle="1" w:styleId="a4">
    <w:name w:val="記 (文字)"/>
    <w:basedOn w:val="a0"/>
    <w:link w:val="a3"/>
    <w:uiPriority w:val="99"/>
    <w:rsid w:val="00045B99"/>
  </w:style>
  <w:style w:type="paragraph" w:styleId="a5">
    <w:name w:val="Closing"/>
    <w:basedOn w:val="a"/>
    <w:link w:val="a6"/>
    <w:uiPriority w:val="99"/>
    <w:unhideWhenUsed/>
    <w:rsid w:val="00045B99"/>
    <w:pPr>
      <w:jc w:val="right"/>
    </w:pPr>
  </w:style>
  <w:style w:type="character" w:customStyle="1" w:styleId="a6">
    <w:name w:val="結語 (文字)"/>
    <w:basedOn w:val="a0"/>
    <w:link w:val="a5"/>
    <w:uiPriority w:val="99"/>
    <w:rsid w:val="00045B99"/>
  </w:style>
  <w:style w:type="paragraph" w:styleId="a7">
    <w:name w:val="List Paragraph"/>
    <w:basedOn w:val="a"/>
    <w:uiPriority w:val="34"/>
    <w:qFormat/>
    <w:rsid w:val="00045B9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20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0BF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45D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5DFA"/>
  </w:style>
  <w:style w:type="paragraph" w:styleId="ac">
    <w:name w:val="footer"/>
    <w:basedOn w:val="a"/>
    <w:link w:val="ad"/>
    <w:uiPriority w:val="99"/>
    <w:unhideWhenUsed/>
    <w:rsid w:val="00B45D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5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houkatsu</dc:creator>
  <cp:keywords/>
  <dc:description/>
  <cp:lastModifiedBy>houkatsu</cp:lastModifiedBy>
  <cp:revision>8</cp:revision>
  <cp:lastPrinted>2019-12-25T05:21:00Z</cp:lastPrinted>
  <dcterms:created xsi:type="dcterms:W3CDTF">2016-12-13T06:07:00Z</dcterms:created>
  <dcterms:modified xsi:type="dcterms:W3CDTF">2020-12-22T07:21:00Z</dcterms:modified>
</cp:coreProperties>
</file>